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284" w:rsidRPr="00CC3324" w:rsidRDefault="003D5284" w:rsidP="003D5284">
      <w:pPr>
        <w:pStyle w:val="Heading1"/>
        <w:rPr>
          <w:color w:val="0000FF"/>
          <w:rtl/>
        </w:rPr>
      </w:pPr>
      <w:r>
        <w:rPr>
          <w:rFonts w:hint="cs"/>
          <w:color w:val="0000FF"/>
          <w:rtl/>
        </w:rPr>
        <w:t>العلوم الطبيعية</w:t>
      </w:r>
    </w:p>
    <w:p w:rsidR="003D5284" w:rsidRDefault="003D5284" w:rsidP="003D5284">
      <w:pPr>
        <w:ind w:left="840"/>
        <w:rPr>
          <w:sz w:val="28"/>
          <w:rtl/>
        </w:rPr>
      </w:pPr>
    </w:p>
    <w:p w:rsidR="003D5284" w:rsidRDefault="003D5284" w:rsidP="003D5284">
      <w:pPr>
        <w:ind w:left="840"/>
        <w:rPr>
          <w:sz w:val="28"/>
          <w:rtl/>
        </w:rPr>
      </w:pPr>
    </w:p>
    <w:p w:rsidR="003D5284" w:rsidRPr="00226A9E" w:rsidRDefault="00684689" w:rsidP="003D5284">
      <w:pPr>
        <w:pStyle w:val="Heading2"/>
      </w:pPr>
      <w:r>
        <w:pict>
          <v:group id="_x0000_s1026" style="position:absolute;left:0;text-align:left;margin-left:-5.4pt;margin-top:10.1pt;width:359.65pt;height:10.4pt;z-index:251660288" coordorigin="3066,2266" coordsize="7194,0">
            <v:line id="_x0000_s1027" style="position:absolute;flip:x" from="7644,2266" to="10260,2266" strokecolor="#36f" strokeweight="4.5pt">
              <v:stroke linestyle="thickThin"/>
            </v:line>
            <v:line id="_x0000_s1028" style="position:absolute" from="3066,2266" to="5682,2266" strokecolor="#36f" strokeweight="4.5pt">
              <v:stroke linestyle="thickThin"/>
            </v:line>
            <w10:wrap anchorx="page"/>
          </v:group>
        </w:pict>
      </w:r>
      <w:r w:rsidR="003D5284">
        <w:rPr>
          <w:rFonts w:hint="cs"/>
          <w:rtl/>
        </w:rPr>
        <w:t xml:space="preserve"> فيزياء</w:t>
      </w:r>
    </w:p>
    <w:p w:rsidR="003D5284" w:rsidRPr="00226A9E" w:rsidRDefault="003D5284" w:rsidP="003D5284">
      <w:pPr>
        <w:pStyle w:val="Heading3"/>
        <w:rPr>
          <w:sz w:val="28"/>
          <w:rtl/>
        </w:rPr>
      </w:pPr>
      <w:r>
        <w:rPr>
          <w:rFonts w:hint="cs"/>
          <w:sz w:val="28"/>
          <w:rtl/>
        </w:rPr>
        <w:t xml:space="preserve">نيترون </w:t>
      </w:r>
      <w:r>
        <w:rPr>
          <w:sz w:val="28"/>
          <w:rtl/>
        </w:rPr>
        <w:t>–</w:t>
      </w:r>
      <w:r>
        <w:rPr>
          <w:rFonts w:hint="cs"/>
          <w:sz w:val="28"/>
          <w:rtl/>
        </w:rPr>
        <w:t xml:space="preserve"> تشتت - طاقة</w:t>
      </w:r>
    </w:p>
    <w:tbl>
      <w:tblPr>
        <w:bidiVisual/>
        <w:tblW w:w="72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3"/>
        <w:gridCol w:w="236"/>
        <w:gridCol w:w="2087"/>
        <w:gridCol w:w="4237"/>
      </w:tblGrid>
      <w:tr w:rsidR="003D5284" w:rsidRPr="00EB4E57" w:rsidTr="003552CA">
        <w:trPr>
          <w:cantSplit/>
        </w:trPr>
        <w:tc>
          <w:tcPr>
            <w:tcW w:w="653" w:type="dxa"/>
            <w:tcBorders>
              <w:top w:val="single" w:sz="12" w:space="0" w:color="auto"/>
              <w:left w:val="single" w:sz="12" w:space="0" w:color="auto"/>
              <w:bottom w:val="single" w:sz="12" w:space="0" w:color="auto"/>
              <w:right w:val="single" w:sz="12" w:space="0" w:color="auto"/>
            </w:tcBorders>
            <w:vAlign w:val="center"/>
          </w:tcPr>
          <w:p w:rsidR="003D5284" w:rsidRPr="00AA194D" w:rsidRDefault="003D5284" w:rsidP="003552CA">
            <w:pPr>
              <w:jc w:val="center"/>
              <w:rPr>
                <w:b/>
                <w:bCs/>
                <w:color w:val="0000FF"/>
                <w:sz w:val="32"/>
                <w:szCs w:val="32"/>
              </w:rPr>
            </w:pPr>
            <w:r>
              <w:rPr>
                <w:rFonts w:hint="cs"/>
                <w:b/>
                <w:bCs/>
                <w:color w:val="0000FF"/>
                <w:sz w:val="32"/>
                <w:szCs w:val="32"/>
                <w:rtl/>
              </w:rPr>
              <w:t>63</w:t>
            </w:r>
          </w:p>
        </w:tc>
        <w:tc>
          <w:tcPr>
            <w:tcW w:w="236" w:type="dxa"/>
            <w:tcBorders>
              <w:top w:val="nil"/>
              <w:left w:val="single" w:sz="12" w:space="0" w:color="auto"/>
              <w:bottom w:val="nil"/>
              <w:right w:val="nil"/>
            </w:tcBorders>
          </w:tcPr>
          <w:p w:rsidR="003D5284" w:rsidRPr="00EB4E57" w:rsidRDefault="003D5284" w:rsidP="003552CA">
            <w:pPr>
              <w:jc w:val="both"/>
              <w:rPr>
                <w:b/>
                <w:bCs/>
              </w:rPr>
            </w:pPr>
          </w:p>
        </w:tc>
        <w:tc>
          <w:tcPr>
            <w:tcW w:w="2087" w:type="dxa"/>
            <w:tcBorders>
              <w:top w:val="nil"/>
              <w:left w:val="nil"/>
              <w:bottom w:val="nil"/>
              <w:right w:val="nil"/>
            </w:tcBorders>
          </w:tcPr>
          <w:p w:rsidR="003D5284" w:rsidRPr="00006DAB" w:rsidRDefault="003D5284" w:rsidP="003552CA">
            <w:pPr>
              <w:jc w:val="both"/>
              <w:rPr>
                <w:b/>
                <w:bCs/>
              </w:rPr>
            </w:pPr>
            <w:r w:rsidRPr="00006DAB">
              <w:rPr>
                <w:rFonts w:hint="cs"/>
                <w:b/>
                <w:bCs/>
                <w:rtl/>
              </w:rPr>
              <w:t xml:space="preserve">رقــم البحــث </w:t>
            </w:r>
            <w:r>
              <w:rPr>
                <w:rFonts w:hint="cs"/>
                <w:b/>
                <w:bCs/>
                <w:rtl/>
              </w:rPr>
              <w:t xml:space="preserve"> :</w:t>
            </w:r>
          </w:p>
        </w:tc>
        <w:tc>
          <w:tcPr>
            <w:tcW w:w="4237" w:type="dxa"/>
            <w:tcBorders>
              <w:top w:val="nil"/>
              <w:left w:val="nil"/>
              <w:bottom w:val="nil"/>
              <w:right w:val="nil"/>
            </w:tcBorders>
          </w:tcPr>
          <w:p w:rsidR="003D5284" w:rsidRPr="00226A9E" w:rsidRDefault="003D5284" w:rsidP="003552CA">
            <w:r>
              <w:rPr>
                <w:rFonts w:hint="cs"/>
                <w:rtl/>
              </w:rPr>
              <w:t>152</w:t>
            </w:r>
            <w:r w:rsidRPr="00226A9E">
              <w:rPr>
                <w:rtl/>
              </w:rPr>
              <w:t>/42</w:t>
            </w:r>
            <w:r>
              <w:rPr>
                <w:rFonts w:hint="cs"/>
                <w:rtl/>
              </w:rPr>
              <w:t>8</w:t>
            </w:r>
          </w:p>
        </w:tc>
      </w:tr>
      <w:tr w:rsidR="003D5284" w:rsidRPr="00B61E72" w:rsidTr="003552CA">
        <w:trPr>
          <w:cantSplit/>
        </w:trPr>
        <w:tc>
          <w:tcPr>
            <w:tcW w:w="653" w:type="dxa"/>
            <w:tcBorders>
              <w:top w:val="single" w:sz="12" w:space="0" w:color="auto"/>
              <w:left w:val="nil"/>
              <w:bottom w:val="nil"/>
              <w:right w:val="nil"/>
            </w:tcBorders>
            <w:vAlign w:val="center"/>
          </w:tcPr>
          <w:p w:rsidR="003D5284" w:rsidRPr="00EB4E57" w:rsidRDefault="003D5284" w:rsidP="003552CA"/>
        </w:tc>
        <w:tc>
          <w:tcPr>
            <w:tcW w:w="236" w:type="dxa"/>
            <w:tcBorders>
              <w:top w:val="nil"/>
              <w:left w:val="nil"/>
              <w:bottom w:val="nil"/>
              <w:right w:val="nil"/>
            </w:tcBorders>
          </w:tcPr>
          <w:p w:rsidR="003D5284" w:rsidRPr="00EB4E57" w:rsidRDefault="003D5284" w:rsidP="003552CA">
            <w:pPr>
              <w:jc w:val="both"/>
              <w:rPr>
                <w:b/>
                <w:bCs/>
              </w:rPr>
            </w:pPr>
          </w:p>
        </w:tc>
        <w:tc>
          <w:tcPr>
            <w:tcW w:w="2087" w:type="dxa"/>
            <w:tcBorders>
              <w:top w:val="nil"/>
              <w:left w:val="nil"/>
              <w:bottom w:val="nil"/>
              <w:right w:val="nil"/>
            </w:tcBorders>
          </w:tcPr>
          <w:p w:rsidR="003D5284" w:rsidRPr="00006DAB" w:rsidRDefault="003D5284" w:rsidP="003552CA">
            <w:pPr>
              <w:jc w:val="both"/>
              <w:rPr>
                <w:b/>
                <w:bCs/>
                <w:rtl/>
              </w:rPr>
            </w:pPr>
            <w:r w:rsidRPr="00006DAB">
              <w:rPr>
                <w:rFonts w:hint="cs"/>
                <w:b/>
                <w:bCs/>
                <w:rtl/>
              </w:rPr>
              <w:t>عنوان البحـــث</w:t>
            </w:r>
            <w:r>
              <w:rPr>
                <w:rFonts w:hint="cs"/>
                <w:b/>
                <w:bCs/>
                <w:rtl/>
              </w:rPr>
              <w:t xml:space="preserve"> </w:t>
            </w:r>
            <w:r w:rsidRPr="00006DAB">
              <w:rPr>
                <w:rFonts w:hint="cs"/>
                <w:b/>
                <w:bCs/>
                <w:rtl/>
              </w:rPr>
              <w:t xml:space="preserve"> </w:t>
            </w:r>
            <w:r>
              <w:rPr>
                <w:rFonts w:hint="cs"/>
                <w:b/>
                <w:bCs/>
                <w:rtl/>
              </w:rPr>
              <w:t>:</w:t>
            </w:r>
          </w:p>
        </w:tc>
        <w:tc>
          <w:tcPr>
            <w:tcW w:w="4237" w:type="dxa"/>
            <w:tcBorders>
              <w:top w:val="nil"/>
              <w:left w:val="nil"/>
              <w:bottom w:val="nil"/>
              <w:right w:val="nil"/>
            </w:tcBorders>
          </w:tcPr>
          <w:p w:rsidR="003D5284" w:rsidRDefault="003D5284" w:rsidP="003552CA">
            <w:pPr>
              <w:ind w:left="283" w:hanging="283"/>
              <w:jc w:val="left"/>
              <w:rPr>
                <w:sz w:val="28"/>
                <w:rtl/>
              </w:rPr>
            </w:pPr>
            <w:r w:rsidRPr="009C21E7">
              <w:rPr>
                <w:sz w:val="28"/>
                <w:rtl/>
              </w:rPr>
              <w:t>دراسة ميكروسكوبية للتشتت المرن للنيوترون بواسطة</w:t>
            </w:r>
          </w:p>
          <w:p w:rsidR="003D5284" w:rsidRPr="00326CC4" w:rsidRDefault="003D5284" w:rsidP="003552CA">
            <w:pPr>
              <w:ind w:left="283" w:hanging="283"/>
              <w:jc w:val="left"/>
              <w:rPr>
                <w:sz w:val="28"/>
              </w:rPr>
            </w:pPr>
            <w:r w:rsidRPr="009C21E7">
              <w:rPr>
                <w:sz w:val="28"/>
                <w:vertAlign w:val="superscript"/>
              </w:rPr>
              <w:t xml:space="preserve"> 12</w:t>
            </w:r>
            <w:r w:rsidRPr="009C21E7">
              <w:rPr>
                <w:sz w:val="28"/>
              </w:rPr>
              <w:t>C</w:t>
            </w:r>
            <w:r w:rsidRPr="009C21E7">
              <w:rPr>
                <w:sz w:val="28"/>
                <w:rtl/>
              </w:rPr>
              <w:t>و</w:t>
            </w:r>
            <w:r w:rsidRPr="009C21E7">
              <w:rPr>
                <w:sz w:val="28"/>
              </w:rPr>
              <w:t xml:space="preserve"> </w:t>
            </w:r>
            <w:r w:rsidRPr="009C21E7">
              <w:rPr>
                <w:sz w:val="28"/>
                <w:vertAlign w:val="superscript"/>
              </w:rPr>
              <w:t>40</w:t>
            </w:r>
            <w:r w:rsidRPr="009C21E7">
              <w:rPr>
                <w:sz w:val="28"/>
              </w:rPr>
              <w:t xml:space="preserve">Ca </w:t>
            </w:r>
            <w:r w:rsidRPr="009C21E7">
              <w:rPr>
                <w:sz w:val="28"/>
                <w:rtl/>
              </w:rPr>
              <w:t xml:space="preserve">و </w:t>
            </w:r>
            <w:r w:rsidRPr="009C21E7">
              <w:rPr>
                <w:sz w:val="28"/>
              </w:rPr>
              <w:t xml:space="preserve"> </w:t>
            </w:r>
            <w:r w:rsidRPr="009C21E7">
              <w:rPr>
                <w:sz w:val="28"/>
                <w:vertAlign w:val="superscript"/>
              </w:rPr>
              <w:t>208</w:t>
            </w:r>
            <w:r w:rsidRPr="009C21E7">
              <w:rPr>
                <w:sz w:val="28"/>
              </w:rPr>
              <w:t>Pb</w:t>
            </w:r>
            <w:r w:rsidRPr="009C21E7">
              <w:rPr>
                <w:sz w:val="28"/>
                <w:rtl/>
              </w:rPr>
              <w:t>عند الطاقات المتوسطة</w:t>
            </w:r>
          </w:p>
        </w:tc>
      </w:tr>
      <w:tr w:rsidR="003D5284" w:rsidRPr="00EB4E57" w:rsidTr="003552CA">
        <w:tc>
          <w:tcPr>
            <w:tcW w:w="653" w:type="dxa"/>
            <w:tcBorders>
              <w:top w:val="nil"/>
              <w:left w:val="nil"/>
              <w:bottom w:val="nil"/>
              <w:right w:val="nil"/>
            </w:tcBorders>
          </w:tcPr>
          <w:p w:rsidR="003D5284" w:rsidRPr="00EB4E57" w:rsidRDefault="003D5284" w:rsidP="003552CA">
            <w:pPr>
              <w:jc w:val="both"/>
              <w:rPr>
                <w:b/>
                <w:bCs/>
              </w:rPr>
            </w:pPr>
          </w:p>
        </w:tc>
        <w:tc>
          <w:tcPr>
            <w:tcW w:w="236" w:type="dxa"/>
            <w:tcBorders>
              <w:top w:val="nil"/>
              <w:left w:val="nil"/>
              <w:bottom w:val="nil"/>
              <w:right w:val="nil"/>
            </w:tcBorders>
          </w:tcPr>
          <w:p w:rsidR="003D5284" w:rsidRPr="00EB4E57" w:rsidRDefault="003D5284" w:rsidP="003552CA">
            <w:pPr>
              <w:jc w:val="both"/>
              <w:rPr>
                <w:b/>
                <w:bCs/>
              </w:rPr>
            </w:pPr>
          </w:p>
        </w:tc>
        <w:tc>
          <w:tcPr>
            <w:tcW w:w="2087" w:type="dxa"/>
            <w:tcBorders>
              <w:top w:val="nil"/>
              <w:left w:val="nil"/>
              <w:bottom w:val="nil"/>
              <w:right w:val="nil"/>
            </w:tcBorders>
          </w:tcPr>
          <w:p w:rsidR="003D5284" w:rsidRPr="00006DAB" w:rsidRDefault="003D5284" w:rsidP="003552CA">
            <w:pPr>
              <w:jc w:val="both"/>
              <w:rPr>
                <w:b/>
                <w:bCs/>
              </w:rPr>
            </w:pPr>
            <w:r w:rsidRPr="00006DAB">
              <w:rPr>
                <w:rFonts w:hint="cs"/>
                <w:b/>
                <w:bCs/>
                <w:rtl/>
              </w:rPr>
              <w:t xml:space="preserve">الباحث الرئيــس </w:t>
            </w:r>
            <w:r>
              <w:rPr>
                <w:rFonts w:hint="cs"/>
                <w:b/>
                <w:bCs/>
                <w:rtl/>
              </w:rPr>
              <w:t xml:space="preserve">  :</w:t>
            </w:r>
          </w:p>
        </w:tc>
        <w:tc>
          <w:tcPr>
            <w:tcW w:w="4237" w:type="dxa"/>
            <w:tcBorders>
              <w:top w:val="nil"/>
              <w:left w:val="nil"/>
              <w:bottom w:val="nil"/>
              <w:right w:val="nil"/>
            </w:tcBorders>
          </w:tcPr>
          <w:p w:rsidR="003D5284" w:rsidRPr="00E82ACB" w:rsidRDefault="003D5284" w:rsidP="003552CA">
            <w:pPr>
              <w:rPr>
                <w:sz w:val="28"/>
                <w:rtl/>
              </w:rPr>
            </w:pPr>
            <w:r w:rsidRPr="009C21E7">
              <w:rPr>
                <w:sz w:val="28"/>
                <w:rtl/>
              </w:rPr>
              <w:t>أ.د. اسرار أحمد</w:t>
            </w:r>
            <w:r>
              <w:rPr>
                <w:rFonts w:hint="cs"/>
                <w:sz w:val="28"/>
                <w:rtl/>
              </w:rPr>
              <w:t xml:space="preserve"> مختار</w:t>
            </w:r>
          </w:p>
        </w:tc>
      </w:tr>
      <w:tr w:rsidR="003D5284" w:rsidRPr="00EB4E57" w:rsidTr="003552CA">
        <w:tc>
          <w:tcPr>
            <w:tcW w:w="653" w:type="dxa"/>
            <w:tcBorders>
              <w:top w:val="nil"/>
              <w:left w:val="nil"/>
              <w:bottom w:val="nil"/>
              <w:right w:val="nil"/>
            </w:tcBorders>
          </w:tcPr>
          <w:p w:rsidR="003D5284" w:rsidRPr="00EB4E57" w:rsidRDefault="003D5284" w:rsidP="003552CA">
            <w:pPr>
              <w:jc w:val="both"/>
              <w:rPr>
                <w:b/>
                <w:bCs/>
              </w:rPr>
            </w:pPr>
          </w:p>
        </w:tc>
        <w:tc>
          <w:tcPr>
            <w:tcW w:w="236" w:type="dxa"/>
            <w:tcBorders>
              <w:top w:val="nil"/>
              <w:left w:val="nil"/>
              <w:bottom w:val="nil"/>
              <w:right w:val="nil"/>
            </w:tcBorders>
          </w:tcPr>
          <w:p w:rsidR="003D5284" w:rsidRPr="00EB4E57" w:rsidRDefault="003D5284" w:rsidP="003552CA">
            <w:pPr>
              <w:jc w:val="both"/>
              <w:rPr>
                <w:b/>
                <w:bCs/>
              </w:rPr>
            </w:pPr>
          </w:p>
        </w:tc>
        <w:tc>
          <w:tcPr>
            <w:tcW w:w="2087" w:type="dxa"/>
            <w:tcBorders>
              <w:top w:val="nil"/>
              <w:left w:val="nil"/>
              <w:bottom w:val="nil"/>
              <w:right w:val="nil"/>
            </w:tcBorders>
          </w:tcPr>
          <w:p w:rsidR="003D5284" w:rsidRPr="005438DD" w:rsidRDefault="003D5284" w:rsidP="003552CA">
            <w:pPr>
              <w:jc w:val="both"/>
              <w:rPr>
                <w:b/>
                <w:bCs/>
              </w:rPr>
            </w:pPr>
            <w:r w:rsidRPr="005438DD">
              <w:rPr>
                <w:rFonts w:hint="cs"/>
                <w:b/>
                <w:bCs/>
                <w:rtl/>
              </w:rPr>
              <w:t>الباحثون المشاركون   :</w:t>
            </w:r>
          </w:p>
        </w:tc>
        <w:tc>
          <w:tcPr>
            <w:tcW w:w="4237" w:type="dxa"/>
            <w:tcBorders>
              <w:top w:val="nil"/>
              <w:left w:val="nil"/>
              <w:bottom w:val="nil"/>
              <w:right w:val="nil"/>
            </w:tcBorders>
          </w:tcPr>
          <w:p w:rsidR="003D5284" w:rsidRPr="00EC478B" w:rsidRDefault="003D5284" w:rsidP="003552CA">
            <w:pPr>
              <w:rPr>
                <w:sz w:val="28"/>
                <w:rtl/>
              </w:rPr>
            </w:pPr>
            <w:r w:rsidRPr="00EC478B">
              <w:rPr>
                <w:rFonts w:hint="cs"/>
                <w:sz w:val="28"/>
                <w:rtl/>
              </w:rPr>
              <w:t xml:space="preserve">د. </w:t>
            </w:r>
            <w:r w:rsidRPr="00EC478B">
              <w:rPr>
                <w:rFonts w:hint="cs"/>
                <w:sz w:val="26"/>
                <w:szCs w:val="26"/>
                <w:rtl/>
              </w:rPr>
              <w:t>محمد رياض عرفة</w:t>
            </w:r>
          </w:p>
          <w:p w:rsidR="003D5284" w:rsidRPr="00EC478B" w:rsidRDefault="003D5284" w:rsidP="003552CA">
            <w:pPr>
              <w:rPr>
                <w:sz w:val="28"/>
                <w:rtl/>
              </w:rPr>
            </w:pPr>
            <w:r w:rsidRPr="00EC478B">
              <w:rPr>
                <w:rFonts w:hint="cs"/>
                <w:sz w:val="28"/>
                <w:rtl/>
              </w:rPr>
              <w:t>د. جمال حمزة مدني</w:t>
            </w:r>
          </w:p>
          <w:p w:rsidR="003D5284" w:rsidRPr="00B3259C" w:rsidRDefault="003D5284" w:rsidP="003552CA">
            <w:pPr>
              <w:rPr>
                <w:color w:val="FF0000"/>
                <w:sz w:val="28"/>
                <w:rtl/>
              </w:rPr>
            </w:pPr>
            <w:r w:rsidRPr="00EC478B">
              <w:rPr>
                <w:rFonts w:hint="cs"/>
                <w:sz w:val="28"/>
                <w:rtl/>
              </w:rPr>
              <w:t>د. محمد أختر ألفي</w:t>
            </w:r>
          </w:p>
        </w:tc>
      </w:tr>
      <w:tr w:rsidR="003D5284" w:rsidRPr="00EB4E57" w:rsidTr="003552CA">
        <w:tc>
          <w:tcPr>
            <w:tcW w:w="653" w:type="dxa"/>
            <w:tcBorders>
              <w:top w:val="nil"/>
              <w:left w:val="nil"/>
              <w:bottom w:val="nil"/>
              <w:right w:val="nil"/>
            </w:tcBorders>
          </w:tcPr>
          <w:p w:rsidR="003D5284" w:rsidRPr="00EB4E57" w:rsidRDefault="003D5284" w:rsidP="003552CA">
            <w:pPr>
              <w:jc w:val="both"/>
              <w:rPr>
                <w:b/>
                <w:bCs/>
              </w:rPr>
            </w:pPr>
          </w:p>
        </w:tc>
        <w:tc>
          <w:tcPr>
            <w:tcW w:w="236" w:type="dxa"/>
            <w:tcBorders>
              <w:top w:val="nil"/>
              <w:left w:val="nil"/>
              <w:bottom w:val="nil"/>
              <w:right w:val="nil"/>
            </w:tcBorders>
          </w:tcPr>
          <w:p w:rsidR="003D5284" w:rsidRPr="00EB4E57" w:rsidRDefault="003D5284" w:rsidP="003552CA">
            <w:pPr>
              <w:jc w:val="both"/>
              <w:rPr>
                <w:b/>
                <w:bCs/>
              </w:rPr>
            </w:pPr>
          </w:p>
        </w:tc>
        <w:tc>
          <w:tcPr>
            <w:tcW w:w="2087" w:type="dxa"/>
            <w:tcBorders>
              <w:top w:val="nil"/>
              <w:left w:val="nil"/>
              <w:bottom w:val="nil"/>
              <w:right w:val="nil"/>
            </w:tcBorders>
          </w:tcPr>
          <w:p w:rsidR="003D5284" w:rsidRPr="00006DAB" w:rsidRDefault="003D5284" w:rsidP="003552CA">
            <w:pPr>
              <w:jc w:val="both"/>
              <w:rPr>
                <w:b/>
                <w:bCs/>
              </w:rPr>
            </w:pPr>
            <w:r w:rsidRPr="00006DAB">
              <w:rPr>
                <w:rFonts w:hint="cs"/>
                <w:b/>
                <w:bCs/>
                <w:rtl/>
              </w:rPr>
              <w:t xml:space="preserve">الجهـــــــة </w:t>
            </w:r>
            <w:r>
              <w:rPr>
                <w:rFonts w:hint="cs"/>
                <w:b/>
                <w:bCs/>
                <w:rtl/>
              </w:rPr>
              <w:t>:</w:t>
            </w:r>
          </w:p>
        </w:tc>
        <w:tc>
          <w:tcPr>
            <w:tcW w:w="4237" w:type="dxa"/>
            <w:tcBorders>
              <w:top w:val="nil"/>
              <w:left w:val="nil"/>
              <w:bottom w:val="nil"/>
              <w:right w:val="nil"/>
            </w:tcBorders>
          </w:tcPr>
          <w:p w:rsidR="003D5284" w:rsidRPr="00226A9E" w:rsidRDefault="003D5284" w:rsidP="003552CA">
            <w:pPr>
              <w:rPr>
                <w:rtl/>
              </w:rPr>
            </w:pPr>
            <w:r w:rsidRPr="00226A9E">
              <w:rPr>
                <w:rtl/>
              </w:rPr>
              <w:t xml:space="preserve">كلية </w:t>
            </w:r>
            <w:r>
              <w:rPr>
                <w:rFonts w:hint="cs"/>
                <w:szCs w:val="24"/>
                <w:rtl/>
              </w:rPr>
              <w:t>العلوم</w:t>
            </w:r>
          </w:p>
        </w:tc>
      </w:tr>
      <w:tr w:rsidR="003D5284" w:rsidRPr="00EB4E57" w:rsidTr="003552CA">
        <w:tc>
          <w:tcPr>
            <w:tcW w:w="653" w:type="dxa"/>
            <w:tcBorders>
              <w:top w:val="nil"/>
              <w:left w:val="nil"/>
              <w:bottom w:val="nil"/>
              <w:right w:val="nil"/>
            </w:tcBorders>
          </w:tcPr>
          <w:p w:rsidR="003D5284" w:rsidRPr="00EB4E57" w:rsidRDefault="003D5284" w:rsidP="003552CA">
            <w:pPr>
              <w:jc w:val="both"/>
              <w:rPr>
                <w:b/>
                <w:bCs/>
              </w:rPr>
            </w:pPr>
          </w:p>
        </w:tc>
        <w:tc>
          <w:tcPr>
            <w:tcW w:w="236" w:type="dxa"/>
            <w:tcBorders>
              <w:top w:val="nil"/>
              <w:left w:val="nil"/>
              <w:bottom w:val="nil"/>
              <w:right w:val="nil"/>
            </w:tcBorders>
          </w:tcPr>
          <w:p w:rsidR="003D5284" w:rsidRPr="00EB4E57" w:rsidRDefault="003D5284" w:rsidP="003552CA">
            <w:pPr>
              <w:jc w:val="both"/>
              <w:rPr>
                <w:b/>
                <w:bCs/>
              </w:rPr>
            </w:pPr>
          </w:p>
        </w:tc>
        <w:tc>
          <w:tcPr>
            <w:tcW w:w="2087" w:type="dxa"/>
            <w:tcBorders>
              <w:top w:val="nil"/>
              <w:left w:val="nil"/>
              <w:bottom w:val="nil"/>
              <w:right w:val="nil"/>
            </w:tcBorders>
          </w:tcPr>
          <w:p w:rsidR="003D5284" w:rsidRPr="00006DAB" w:rsidRDefault="003D5284" w:rsidP="003552CA">
            <w:pPr>
              <w:jc w:val="both"/>
              <w:rPr>
                <w:b/>
                <w:bCs/>
              </w:rPr>
            </w:pPr>
            <w:r w:rsidRPr="00006DAB">
              <w:rPr>
                <w:rFonts w:hint="cs"/>
                <w:b/>
                <w:bCs/>
                <w:rtl/>
              </w:rPr>
              <w:t>مدة تنفيـذ البحـث</w:t>
            </w:r>
            <w:r>
              <w:rPr>
                <w:rFonts w:hint="cs"/>
                <w:b/>
                <w:bCs/>
                <w:rtl/>
              </w:rPr>
              <w:t xml:space="preserve"> :</w:t>
            </w:r>
          </w:p>
        </w:tc>
        <w:tc>
          <w:tcPr>
            <w:tcW w:w="4237" w:type="dxa"/>
            <w:tcBorders>
              <w:top w:val="nil"/>
              <w:left w:val="nil"/>
              <w:bottom w:val="nil"/>
              <w:right w:val="nil"/>
            </w:tcBorders>
          </w:tcPr>
          <w:p w:rsidR="003D5284" w:rsidRPr="00226A9E" w:rsidRDefault="003D5284" w:rsidP="003552CA">
            <w:pPr>
              <w:jc w:val="both"/>
            </w:pPr>
            <w:r>
              <w:rPr>
                <w:rFonts w:hint="cs"/>
                <w:rtl/>
              </w:rPr>
              <w:t xml:space="preserve">9 </w:t>
            </w:r>
            <w:r w:rsidRPr="00226A9E">
              <w:rPr>
                <w:rtl/>
              </w:rPr>
              <w:t>شهور</w:t>
            </w:r>
          </w:p>
        </w:tc>
      </w:tr>
      <w:tr w:rsidR="003D5284" w:rsidRPr="00ED3AA7" w:rsidTr="003552CA">
        <w:trPr>
          <w:cantSplit/>
        </w:trPr>
        <w:tc>
          <w:tcPr>
            <w:tcW w:w="653" w:type="dxa"/>
            <w:tcBorders>
              <w:top w:val="nil"/>
              <w:left w:val="nil"/>
              <w:bottom w:val="nil"/>
              <w:right w:val="nil"/>
            </w:tcBorders>
          </w:tcPr>
          <w:p w:rsidR="003D5284" w:rsidRPr="00ED3AA7" w:rsidRDefault="003D5284" w:rsidP="003552CA">
            <w:pPr>
              <w:jc w:val="both"/>
              <w:rPr>
                <w:b/>
                <w:bCs/>
              </w:rPr>
            </w:pPr>
          </w:p>
        </w:tc>
        <w:tc>
          <w:tcPr>
            <w:tcW w:w="6560" w:type="dxa"/>
            <w:gridSpan w:val="3"/>
            <w:tcBorders>
              <w:top w:val="nil"/>
              <w:left w:val="nil"/>
              <w:bottom w:val="nil"/>
              <w:right w:val="nil"/>
            </w:tcBorders>
          </w:tcPr>
          <w:p w:rsidR="003D5284" w:rsidRPr="00ED3AA7" w:rsidRDefault="003D5284" w:rsidP="003552CA">
            <w:pPr>
              <w:pStyle w:val="Heading6"/>
              <w:rPr>
                <w:szCs w:val="24"/>
              </w:rPr>
            </w:pPr>
            <w:r w:rsidRPr="00ED3AA7">
              <w:rPr>
                <w:rFonts w:hint="cs"/>
                <w:szCs w:val="24"/>
                <w:rtl/>
              </w:rPr>
              <w:t>مستخلص البحث</w:t>
            </w:r>
          </w:p>
        </w:tc>
      </w:tr>
    </w:tbl>
    <w:p w:rsidR="003D5284" w:rsidRDefault="003D5284" w:rsidP="003D5284">
      <w:pPr>
        <w:rPr>
          <w:sz w:val="28"/>
          <w:rtl/>
        </w:rPr>
      </w:pPr>
      <w:r w:rsidRPr="004C2824">
        <w:rPr>
          <w:rFonts w:hint="cs"/>
          <w:sz w:val="28"/>
          <w:rtl/>
          <w:lang w:bidi="ar-EG"/>
        </w:rPr>
        <w:tab/>
      </w:r>
      <w:r w:rsidRPr="009C21E7">
        <w:rPr>
          <w:sz w:val="28"/>
          <w:rtl/>
        </w:rPr>
        <w:t xml:space="preserve">نتائج التشتت المرن التفاضلي المقطعي للنيوترون الحديثة للأنوية  </w:t>
      </w:r>
      <w:r w:rsidRPr="009C21E7">
        <w:rPr>
          <w:sz w:val="28"/>
          <w:vertAlign w:val="superscript"/>
        </w:rPr>
        <w:t xml:space="preserve">  12</w:t>
      </w:r>
      <w:r w:rsidRPr="009C21E7">
        <w:rPr>
          <w:sz w:val="28"/>
        </w:rPr>
        <w:t>C</w:t>
      </w:r>
      <w:r w:rsidRPr="009C21E7">
        <w:rPr>
          <w:sz w:val="28"/>
          <w:rtl/>
        </w:rPr>
        <w:t xml:space="preserve">و  </w:t>
      </w:r>
      <w:r w:rsidRPr="009C21E7">
        <w:rPr>
          <w:sz w:val="28"/>
        </w:rPr>
        <w:t xml:space="preserve"> </w:t>
      </w:r>
      <w:r w:rsidRPr="009C21E7">
        <w:rPr>
          <w:sz w:val="28"/>
          <w:vertAlign w:val="superscript"/>
        </w:rPr>
        <w:t>40</w:t>
      </w:r>
      <w:r w:rsidRPr="009C21E7">
        <w:rPr>
          <w:sz w:val="28"/>
        </w:rPr>
        <w:t xml:space="preserve">Ca </w:t>
      </w:r>
      <w:r w:rsidRPr="009C21E7">
        <w:rPr>
          <w:sz w:val="28"/>
          <w:rtl/>
        </w:rPr>
        <w:t xml:space="preserve"> و </w:t>
      </w:r>
      <w:r w:rsidRPr="009C21E7">
        <w:rPr>
          <w:sz w:val="28"/>
        </w:rPr>
        <w:t xml:space="preserve"> </w:t>
      </w:r>
      <w:r w:rsidRPr="009C21E7">
        <w:rPr>
          <w:sz w:val="28"/>
          <w:vertAlign w:val="superscript"/>
        </w:rPr>
        <w:t>208</w:t>
      </w:r>
      <w:r w:rsidRPr="009C21E7">
        <w:rPr>
          <w:sz w:val="28"/>
        </w:rPr>
        <w:t>Pb</w:t>
      </w:r>
      <w:r w:rsidRPr="009C21E7">
        <w:rPr>
          <w:sz w:val="28"/>
          <w:rtl/>
        </w:rPr>
        <w:t xml:space="preserve">عند الطاقات بين </w:t>
      </w:r>
      <w:r w:rsidRPr="009C21E7">
        <w:rPr>
          <w:sz w:val="28"/>
        </w:rPr>
        <w:t xml:space="preserve"> </w:t>
      </w:r>
      <w:proofErr w:type="spellStart"/>
      <w:r w:rsidRPr="009C21E7">
        <w:rPr>
          <w:sz w:val="28"/>
        </w:rPr>
        <w:t>MeV</w:t>
      </w:r>
      <w:proofErr w:type="spellEnd"/>
      <w:r w:rsidRPr="009C21E7">
        <w:rPr>
          <w:sz w:val="28"/>
          <w:rtl/>
        </w:rPr>
        <w:t xml:space="preserve">65  و </w:t>
      </w:r>
      <w:proofErr w:type="spellStart"/>
      <w:r w:rsidRPr="009C21E7">
        <w:rPr>
          <w:sz w:val="28"/>
        </w:rPr>
        <w:t>MeV</w:t>
      </w:r>
      <w:proofErr w:type="spellEnd"/>
      <w:r w:rsidRPr="009C21E7">
        <w:rPr>
          <w:sz w:val="28"/>
          <w:rtl/>
        </w:rPr>
        <w:t xml:space="preserve"> 225  سوف يتم تحليلها باستخدام نوذج جلوبر للتشتت المتكرر , والذي عدل ليتناسب مع مدى زاوي اكبر . سيتم دراسة تأثيرات مراكز الثقل و علاقات باولي الزوجية و تغييرات الطور لشدة التشتت للنيوترون مع نيوترون آخر </w:t>
      </w:r>
      <w:r w:rsidRPr="009C21E7">
        <w:rPr>
          <w:sz w:val="28"/>
        </w:rPr>
        <w:t>(NN)</w:t>
      </w:r>
      <w:r w:rsidRPr="009C21E7">
        <w:rPr>
          <w:sz w:val="28"/>
          <w:rtl/>
        </w:rPr>
        <w:t xml:space="preserve"> في حسابات المقاطع التفاضلية. سوف نأخذ بالاعتبار التعديل المتوسط لتفاعل الأنوية (الأولية) .  سيتم تحليل نتائج تشتت النوترون باستخدام الكثافات  المقاسة للبروتون والنيوترون الهدف  و كذلك المحسوبة حاليا بهذا المقترح باستخدام نموذج شبه الفينومونولوجي  وذلك للتأكد من نتائج كثافة  نموذج  شبه الفينومونولوجي المفترضة</w:t>
      </w:r>
      <w:r>
        <w:rPr>
          <w:rFonts w:hint="cs"/>
          <w:sz w:val="28"/>
          <w:rtl/>
        </w:rPr>
        <w:t>.</w:t>
      </w:r>
    </w:p>
    <w:p w:rsidR="003D5284" w:rsidRDefault="003D5284">
      <w:pPr>
        <w:bidi w:val="0"/>
        <w:spacing w:after="200" w:line="276" w:lineRule="auto"/>
        <w:jc w:val="left"/>
        <w:rPr>
          <w:rtl/>
        </w:rPr>
      </w:pPr>
      <w:r>
        <w:rPr>
          <w:rtl/>
        </w:rPr>
        <w:br w:type="page"/>
      </w:r>
    </w:p>
    <w:p w:rsidR="006F488C" w:rsidRDefault="006F488C" w:rsidP="006F488C">
      <w:pPr>
        <w:pStyle w:val="BodyText"/>
        <w:tabs>
          <w:tab w:val="left" w:pos="567"/>
          <w:tab w:val="left" w:pos="1134"/>
          <w:tab w:val="left" w:pos="1701"/>
        </w:tabs>
        <w:bidi w:val="0"/>
        <w:rPr>
          <w:rFonts w:cs="Times New Roman"/>
          <w:color w:val="000000"/>
          <w:szCs w:val="24"/>
        </w:rPr>
      </w:pPr>
    </w:p>
    <w:p w:rsidR="006F488C" w:rsidRPr="00CC3324" w:rsidRDefault="006F488C" w:rsidP="006F488C">
      <w:pPr>
        <w:pStyle w:val="Heading1"/>
        <w:bidi w:val="0"/>
        <w:rPr>
          <w:color w:val="0000FF"/>
          <w:rtl/>
        </w:rPr>
      </w:pPr>
      <w:r>
        <w:rPr>
          <w:color w:val="0000FF"/>
        </w:rPr>
        <w:t>Pure</w:t>
      </w:r>
      <w:r w:rsidRPr="00CC3324">
        <w:rPr>
          <w:color w:val="0000FF"/>
        </w:rPr>
        <w:t xml:space="preserve"> </w:t>
      </w:r>
      <w:r>
        <w:rPr>
          <w:color w:val="0000FF"/>
        </w:rPr>
        <w:t>S</w:t>
      </w:r>
      <w:r w:rsidRPr="00CC3324">
        <w:rPr>
          <w:color w:val="0000FF"/>
        </w:rPr>
        <w:t>ciences</w:t>
      </w:r>
    </w:p>
    <w:p w:rsidR="006F488C" w:rsidRPr="00845A64" w:rsidRDefault="00684689" w:rsidP="006F488C">
      <w:pPr>
        <w:pStyle w:val="Heading2"/>
        <w:bidi w:val="0"/>
        <w:rPr>
          <w:rFonts w:cs="Arial"/>
          <w:sz w:val="24"/>
          <w:szCs w:val="24"/>
        </w:rPr>
      </w:pPr>
      <w:r>
        <w:rPr>
          <w:rFonts w:cs="Arial"/>
          <w:noProof w:val="0"/>
          <w:sz w:val="24"/>
          <w:szCs w:val="24"/>
        </w:rPr>
        <w:pict>
          <v:group id="_x0000_s1029" style="position:absolute;left:0;text-align:left;margin-left:-2.5pt;margin-top:7.55pt;width:352.8pt;height:15.9pt;z-index:251662336" coordorigin="3066,2266" coordsize="7194,0">
            <v:line id="_x0000_s1030" style="position:absolute;flip:x" from="7644,2266" to="10260,2266" strokecolor="#36f" strokeweight="4.5pt">
              <v:stroke linestyle="thickThin"/>
            </v:line>
            <v:line id="_x0000_s1031" style="position:absolute" from="3066,2266" to="5682,2266" strokecolor="#36f" strokeweight="4.5pt">
              <v:stroke linestyle="thickThin"/>
            </v:line>
            <w10:wrap anchorx="page"/>
          </v:group>
        </w:pict>
      </w:r>
      <w:r w:rsidR="006F488C">
        <w:rPr>
          <w:rFonts w:cs="Arial"/>
          <w:sz w:val="24"/>
          <w:szCs w:val="24"/>
        </w:rPr>
        <w:t>Physics</w:t>
      </w:r>
    </w:p>
    <w:p w:rsidR="006F488C" w:rsidRPr="007627D8" w:rsidRDefault="006F488C" w:rsidP="006F488C">
      <w:pPr>
        <w:pStyle w:val="Heading3"/>
        <w:ind w:left="436"/>
        <w:rPr>
          <w:sz w:val="24"/>
          <w:szCs w:val="24"/>
        </w:rPr>
      </w:pPr>
      <w:r>
        <w:rPr>
          <w:sz w:val="24"/>
          <w:szCs w:val="24"/>
        </w:rPr>
        <w:t>Neutron – Scattering - Energies</w:t>
      </w:r>
    </w:p>
    <w:tbl>
      <w:tblPr>
        <w:tblW w:w="0" w:type="auto"/>
        <w:tblBorders>
          <w:top w:val="single" w:sz="4" w:space="0" w:color="auto"/>
          <w:left w:val="single" w:sz="4" w:space="0" w:color="auto"/>
          <w:bottom w:val="single" w:sz="4" w:space="0" w:color="auto"/>
          <w:right w:val="single" w:sz="4" w:space="0" w:color="auto"/>
        </w:tblBorders>
        <w:tblLook w:val="0000"/>
      </w:tblPr>
      <w:tblGrid>
        <w:gridCol w:w="600"/>
        <w:gridCol w:w="264"/>
        <w:gridCol w:w="2623"/>
        <w:gridCol w:w="3762"/>
      </w:tblGrid>
      <w:tr w:rsidR="006F488C" w:rsidTr="003552CA">
        <w:trPr>
          <w:trHeight w:val="203"/>
        </w:trPr>
        <w:tc>
          <w:tcPr>
            <w:tcW w:w="600" w:type="dxa"/>
            <w:tcBorders>
              <w:top w:val="single" w:sz="18" w:space="0" w:color="auto"/>
              <w:left w:val="single" w:sz="18" w:space="0" w:color="auto"/>
              <w:bottom w:val="single" w:sz="18" w:space="0" w:color="auto"/>
              <w:right w:val="single" w:sz="18" w:space="0" w:color="auto"/>
            </w:tcBorders>
            <w:vAlign w:val="center"/>
          </w:tcPr>
          <w:p w:rsidR="006F488C" w:rsidRPr="00CC3324" w:rsidRDefault="006F488C" w:rsidP="003552CA">
            <w:pPr>
              <w:bidi w:val="0"/>
              <w:rPr>
                <w:b/>
                <w:bCs/>
                <w:color w:val="0000FF"/>
                <w:sz w:val="32"/>
                <w:szCs w:val="32"/>
              </w:rPr>
            </w:pPr>
            <w:r>
              <w:rPr>
                <w:b/>
                <w:bCs/>
                <w:color w:val="0000FF"/>
                <w:sz w:val="32"/>
                <w:szCs w:val="32"/>
              </w:rPr>
              <w:t>63</w:t>
            </w:r>
          </w:p>
        </w:tc>
        <w:tc>
          <w:tcPr>
            <w:tcW w:w="264" w:type="dxa"/>
            <w:tcBorders>
              <w:top w:val="nil"/>
              <w:left w:val="single" w:sz="18" w:space="0" w:color="auto"/>
              <w:bottom w:val="nil"/>
              <w:right w:val="nil"/>
            </w:tcBorders>
          </w:tcPr>
          <w:p w:rsidR="006F488C" w:rsidRDefault="006F488C" w:rsidP="003552CA">
            <w:pPr>
              <w:bidi w:val="0"/>
              <w:rPr>
                <w:b/>
                <w:bCs/>
              </w:rPr>
            </w:pPr>
          </w:p>
        </w:tc>
        <w:tc>
          <w:tcPr>
            <w:tcW w:w="2623" w:type="dxa"/>
            <w:tcBorders>
              <w:top w:val="nil"/>
              <w:left w:val="nil"/>
              <w:bottom w:val="nil"/>
              <w:right w:val="nil"/>
            </w:tcBorders>
          </w:tcPr>
          <w:p w:rsidR="006F488C" w:rsidRPr="00E03176" w:rsidRDefault="006F488C" w:rsidP="003552CA">
            <w:pPr>
              <w:bidi w:val="0"/>
              <w:jc w:val="left"/>
              <w:rPr>
                <w:b/>
                <w:bCs/>
                <w:szCs w:val="24"/>
              </w:rPr>
            </w:pPr>
            <w:r w:rsidRPr="00E03176">
              <w:rPr>
                <w:b/>
                <w:bCs/>
                <w:szCs w:val="24"/>
              </w:rPr>
              <w:t xml:space="preserve">Award Number </w:t>
            </w:r>
            <w:r>
              <w:rPr>
                <w:b/>
                <w:bCs/>
                <w:szCs w:val="24"/>
              </w:rPr>
              <w:t xml:space="preserve">          :</w:t>
            </w:r>
          </w:p>
        </w:tc>
        <w:tc>
          <w:tcPr>
            <w:tcW w:w="3762" w:type="dxa"/>
            <w:tcBorders>
              <w:top w:val="nil"/>
              <w:left w:val="nil"/>
              <w:bottom w:val="nil"/>
              <w:right w:val="nil"/>
            </w:tcBorders>
          </w:tcPr>
          <w:p w:rsidR="006F488C" w:rsidRPr="006B0778" w:rsidRDefault="006F488C" w:rsidP="003552CA">
            <w:pPr>
              <w:pStyle w:val="NormalWeb"/>
              <w:tabs>
                <w:tab w:val="left" w:pos="720"/>
                <w:tab w:val="center" w:pos="4153"/>
                <w:tab w:val="right" w:pos="8306"/>
              </w:tabs>
              <w:jc w:val="both"/>
            </w:pPr>
            <w:r>
              <w:t>152</w:t>
            </w:r>
            <w:r w:rsidRPr="006B0778">
              <w:t>/42</w:t>
            </w:r>
            <w:r>
              <w:t>8</w:t>
            </w:r>
          </w:p>
        </w:tc>
      </w:tr>
      <w:tr w:rsidR="006F488C" w:rsidRPr="0082040A" w:rsidTr="003552CA">
        <w:trPr>
          <w:trHeight w:val="561"/>
        </w:trPr>
        <w:tc>
          <w:tcPr>
            <w:tcW w:w="600" w:type="dxa"/>
            <w:tcBorders>
              <w:top w:val="single" w:sz="18" w:space="0" w:color="auto"/>
              <w:left w:val="nil"/>
              <w:bottom w:val="nil"/>
              <w:right w:val="nil"/>
            </w:tcBorders>
            <w:vAlign w:val="center"/>
          </w:tcPr>
          <w:p w:rsidR="006F488C" w:rsidRDefault="006F488C" w:rsidP="003552CA">
            <w:pPr>
              <w:bidi w:val="0"/>
            </w:pPr>
          </w:p>
        </w:tc>
        <w:tc>
          <w:tcPr>
            <w:tcW w:w="264" w:type="dxa"/>
            <w:tcBorders>
              <w:top w:val="nil"/>
              <w:left w:val="nil"/>
              <w:bottom w:val="nil"/>
              <w:right w:val="nil"/>
            </w:tcBorders>
          </w:tcPr>
          <w:p w:rsidR="006F488C" w:rsidRDefault="006F488C" w:rsidP="003552CA">
            <w:pPr>
              <w:bidi w:val="0"/>
              <w:rPr>
                <w:b/>
                <w:bCs/>
              </w:rPr>
            </w:pPr>
          </w:p>
        </w:tc>
        <w:tc>
          <w:tcPr>
            <w:tcW w:w="2623" w:type="dxa"/>
            <w:tcBorders>
              <w:top w:val="nil"/>
              <w:left w:val="nil"/>
              <w:bottom w:val="nil"/>
              <w:right w:val="nil"/>
            </w:tcBorders>
          </w:tcPr>
          <w:p w:rsidR="006F488C" w:rsidRPr="00E03176" w:rsidRDefault="006F488C" w:rsidP="003552CA">
            <w:pPr>
              <w:bidi w:val="0"/>
              <w:jc w:val="left"/>
              <w:rPr>
                <w:b/>
                <w:bCs/>
                <w:szCs w:val="24"/>
              </w:rPr>
            </w:pPr>
            <w:r w:rsidRPr="00E03176">
              <w:rPr>
                <w:b/>
                <w:bCs/>
                <w:szCs w:val="24"/>
              </w:rPr>
              <w:t>Project Title</w:t>
            </w:r>
            <w:r>
              <w:rPr>
                <w:b/>
                <w:bCs/>
                <w:szCs w:val="24"/>
              </w:rPr>
              <w:t xml:space="preserve">                 :</w:t>
            </w:r>
          </w:p>
        </w:tc>
        <w:tc>
          <w:tcPr>
            <w:tcW w:w="3762" w:type="dxa"/>
            <w:tcBorders>
              <w:top w:val="nil"/>
              <w:left w:val="nil"/>
              <w:bottom w:val="nil"/>
              <w:right w:val="nil"/>
            </w:tcBorders>
          </w:tcPr>
          <w:p w:rsidR="006F488C" w:rsidRPr="008E597D" w:rsidRDefault="006F488C" w:rsidP="006F488C">
            <w:pPr>
              <w:numPr>
                <w:ilvl w:val="0"/>
                <w:numId w:val="1"/>
              </w:numPr>
              <w:overflowPunct w:val="0"/>
              <w:autoSpaceDE w:val="0"/>
              <w:autoSpaceDN w:val="0"/>
              <w:bidi w:val="0"/>
              <w:adjustRightInd w:val="0"/>
              <w:jc w:val="left"/>
              <w:textAlignment w:val="baseline"/>
              <w:rPr>
                <w:rFonts w:cs="Times New Roman"/>
                <w:szCs w:val="24"/>
              </w:rPr>
            </w:pPr>
            <w:r w:rsidRPr="009C21E7">
              <w:rPr>
                <w:rFonts w:cs="Times New Roman"/>
                <w:szCs w:val="24"/>
              </w:rPr>
              <w:t xml:space="preserve">Microscopic study of neutron elastic scattering from </w:t>
            </w:r>
            <w:r w:rsidRPr="009C21E7">
              <w:rPr>
                <w:rFonts w:cs="Times New Roman"/>
                <w:szCs w:val="24"/>
                <w:vertAlign w:val="superscript"/>
              </w:rPr>
              <w:t>12</w:t>
            </w:r>
            <w:r w:rsidRPr="009C21E7">
              <w:rPr>
                <w:rFonts w:cs="Times New Roman"/>
                <w:szCs w:val="24"/>
              </w:rPr>
              <w:t xml:space="preserve">C, </w:t>
            </w:r>
            <w:r w:rsidRPr="009C21E7">
              <w:rPr>
                <w:rFonts w:cs="Times New Roman"/>
                <w:szCs w:val="24"/>
                <w:vertAlign w:val="superscript"/>
              </w:rPr>
              <w:t>40</w:t>
            </w:r>
            <w:r w:rsidRPr="009C21E7">
              <w:rPr>
                <w:rFonts w:cs="Times New Roman"/>
                <w:szCs w:val="24"/>
              </w:rPr>
              <w:t xml:space="preserve">Ca, and </w:t>
            </w:r>
            <w:r w:rsidRPr="009C21E7">
              <w:rPr>
                <w:rFonts w:cs="Times New Roman"/>
                <w:szCs w:val="24"/>
                <w:vertAlign w:val="superscript"/>
              </w:rPr>
              <w:t>208</w:t>
            </w:r>
            <w:r w:rsidRPr="009C21E7">
              <w:rPr>
                <w:rFonts w:cs="Times New Roman"/>
                <w:szCs w:val="24"/>
              </w:rPr>
              <w:t>Pb at intermediate energies</w:t>
            </w:r>
          </w:p>
        </w:tc>
      </w:tr>
      <w:tr w:rsidR="006F488C" w:rsidTr="003552CA">
        <w:trPr>
          <w:trHeight w:val="288"/>
        </w:trPr>
        <w:tc>
          <w:tcPr>
            <w:tcW w:w="600" w:type="dxa"/>
            <w:tcBorders>
              <w:top w:val="nil"/>
              <w:left w:val="nil"/>
              <w:bottom w:val="nil"/>
              <w:right w:val="nil"/>
            </w:tcBorders>
          </w:tcPr>
          <w:p w:rsidR="006F488C" w:rsidRDefault="006F488C" w:rsidP="003552CA">
            <w:pPr>
              <w:bidi w:val="0"/>
              <w:rPr>
                <w:b/>
                <w:bCs/>
              </w:rPr>
            </w:pPr>
          </w:p>
        </w:tc>
        <w:tc>
          <w:tcPr>
            <w:tcW w:w="264" w:type="dxa"/>
            <w:tcBorders>
              <w:top w:val="nil"/>
              <w:left w:val="nil"/>
              <w:bottom w:val="nil"/>
              <w:right w:val="nil"/>
            </w:tcBorders>
          </w:tcPr>
          <w:p w:rsidR="006F488C" w:rsidRDefault="006F488C" w:rsidP="003552CA">
            <w:pPr>
              <w:bidi w:val="0"/>
              <w:rPr>
                <w:b/>
                <w:bCs/>
              </w:rPr>
            </w:pPr>
          </w:p>
        </w:tc>
        <w:tc>
          <w:tcPr>
            <w:tcW w:w="2623" w:type="dxa"/>
            <w:tcBorders>
              <w:top w:val="nil"/>
              <w:left w:val="nil"/>
              <w:bottom w:val="nil"/>
              <w:right w:val="nil"/>
            </w:tcBorders>
          </w:tcPr>
          <w:p w:rsidR="006F488C" w:rsidRPr="00E03176" w:rsidRDefault="006F488C" w:rsidP="003552CA">
            <w:pPr>
              <w:bidi w:val="0"/>
              <w:jc w:val="left"/>
              <w:rPr>
                <w:b/>
                <w:bCs/>
                <w:szCs w:val="24"/>
              </w:rPr>
            </w:pPr>
            <w:r w:rsidRPr="00E03176">
              <w:rPr>
                <w:b/>
                <w:bCs/>
                <w:szCs w:val="24"/>
              </w:rPr>
              <w:t>Principal Investigator</w:t>
            </w:r>
            <w:r>
              <w:rPr>
                <w:b/>
                <w:bCs/>
                <w:szCs w:val="24"/>
              </w:rPr>
              <w:t xml:space="preserve"> :</w:t>
            </w:r>
          </w:p>
        </w:tc>
        <w:tc>
          <w:tcPr>
            <w:tcW w:w="3762" w:type="dxa"/>
            <w:tcBorders>
              <w:top w:val="nil"/>
              <w:left w:val="nil"/>
              <w:bottom w:val="nil"/>
              <w:right w:val="nil"/>
            </w:tcBorders>
          </w:tcPr>
          <w:p w:rsidR="006F488C" w:rsidRPr="00597E5E" w:rsidRDefault="006F488C" w:rsidP="003552CA">
            <w:pPr>
              <w:bidi w:val="0"/>
              <w:jc w:val="left"/>
              <w:rPr>
                <w:rFonts w:cs="Times New Roman"/>
                <w:szCs w:val="24"/>
              </w:rPr>
            </w:pPr>
            <w:r>
              <w:rPr>
                <w:rFonts w:cs="Times New Roman"/>
                <w:szCs w:val="24"/>
              </w:rPr>
              <w:t xml:space="preserve">Prof. </w:t>
            </w:r>
            <w:r w:rsidRPr="007204CD">
              <w:rPr>
                <w:rFonts w:cs="Times New Roman"/>
                <w:szCs w:val="24"/>
              </w:rPr>
              <w:t xml:space="preserve">Dr. </w:t>
            </w:r>
            <w:proofErr w:type="spellStart"/>
            <w:r w:rsidRPr="009C21E7">
              <w:rPr>
                <w:rFonts w:cs="Times New Roman"/>
                <w:szCs w:val="24"/>
                <w:highlight w:val="lightGray"/>
              </w:rPr>
              <w:t>Israr</w:t>
            </w:r>
            <w:proofErr w:type="spellEnd"/>
            <w:r w:rsidRPr="009C21E7">
              <w:rPr>
                <w:rFonts w:cs="Times New Roman"/>
                <w:szCs w:val="24"/>
                <w:highlight w:val="lightGray"/>
              </w:rPr>
              <w:t xml:space="preserve"> Ahmad</w:t>
            </w:r>
          </w:p>
        </w:tc>
      </w:tr>
      <w:tr w:rsidR="006F488C" w:rsidRPr="00255200" w:rsidTr="003552CA">
        <w:trPr>
          <w:trHeight w:val="68"/>
        </w:trPr>
        <w:tc>
          <w:tcPr>
            <w:tcW w:w="600" w:type="dxa"/>
            <w:tcBorders>
              <w:top w:val="nil"/>
              <w:left w:val="nil"/>
              <w:right w:val="nil"/>
            </w:tcBorders>
          </w:tcPr>
          <w:p w:rsidR="006F488C" w:rsidRDefault="006F488C" w:rsidP="003552CA">
            <w:pPr>
              <w:bidi w:val="0"/>
              <w:rPr>
                <w:b/>
                <w:bCs/>
              </w:rPr>
            </w:pPr>
          </w:p>
        </w:tc>
        <w:tc>
          <w:tcPr>
            <w:tcW w:w="264" w:type="dxa"/>
            <w:tcBorders>
              <w:top w:val="nil"/>
              <w:left w:val="nil"/>
              <w:right w:val="nil"/>
            </w:tcBorders>
          </w:tcPr>
          <w:p w:rsidR="006F488C" w:rsidRDefault="006F488C" w:rsidP="003552CA">
            <w:pPr>
              <w:bidi w:val="0"/>
              <w:rPr>
                <w:b/>
                <w:bCs/>
              </w:rPr>
            </w:pPr>
          </w:p>
        </w:tc>
        <w:tc>
          <w:tcPr>
            <w:tcW w:w="2623" w:type="dxa"/>
            <w:tcBorders>
              <w:top w:val="nil"/>
              <w:left w:val="nil"/>
              <w:right w:val="nil"/>
            </w:tcBorders>
          </w:tcPr>
          <w:p w:rsidR="006F488C" w:rsidRPr="00E03176" w:rsidRDefault="006F488C" w:rsidP="003552CA">
            <w:pPr>
              <w:bidi w:val="0"/>
              <w:jc w:val="left"/>
              <w:rPr>
                <w:b/>
                <w:bCs/>
                <w:szCs w:val="24"/>
              </w:rPr>
            </w:pPr>
            <w:r w:rsidRPr="00E03176">
              <w:rPr>
                <w:b/>
                <w:bCs/>
                <w:szCs w:val="24"/>
              </w:rPr>
              <w:t>Co-Investigator</w:t>
            </w:r>
            <w:r>
              <w:rPr>
                <w:b/>
                <w:bCs/>
                <w:szCs w:val="24"/>
              </w:rPr>
              <w:t xml:space="preserve">           :</w:t>
            </w:r>
          </w:p>
        </w:tc>
        <w:tc>
          <w:tcPr>
            <w:tcW w:w="3762" w:type="dxa"/>
            <w:tcBorders>
              <w:top w:val="nil"/>
              <w:left w:val="nil"/>
              <w:bottom w:val="nil"/>
              <w:right w:val="nil"/>
            </w:tcBorders>
          </w:tcPr>
          <w:p w:rsidR="006F488C" w:rsidRDefault="006F488C" w:rsidP="003552CA">
            <w:pPr>
              <w:bidi w:val="0"/>
              <w:jc w:val="left"/>
              <w:rPr>
                <w:rFonts w:cs="Times New Roman"/>
                <w:szCs w:val="24"/>
              </w:rPr>
            </w:pPr>
            <w:r w:rsidRPr="007204CD">
              <w:rPr>
                <w:rFonts w:cs="Times New Roman"/>
                <w:szCs w:val="24"/>
              </w:rPr>
              <w:t xml:space="preserve">Dr. </w:t>
            </w:r>
            <w:r w:rsidRPr="009C21E7">
              <w:rPr>
                <w:rFonts w:cs="Times New Roman"/>
                <w:szCs w:val="24"/>
                <w:highlight w:val="lightGray"/>
              </w:rPr>
              <w:t xml:space="preserve">Mohammed </w:t>
            </w:r>
            <w:proofErr w:type="spellStart"/>
            <w:r w:rsidRPr="009C21E7">
              <w:rPr>
                <w:rFonts w:cs="Times New Roman"/>
                <w:szCs w:val="24"/>
                <w:highlight w:val="lightGray"/>
              </w:rPr>
              <w:t>Riyad</w:t>
            </w:r>
            <w:proofErr w:type="spellEnd"/>
            <w:r w:rsidRPr="009C21E7">
              <w:rPr>
                <w:rFonts w:cs="Times New Roman"/>
                <w:szCs w:val="24"/>
                <w:highlight w:val="lightGray"/>
              </w:rPr>
              <w:t xml:space="preserve"> </w:t>
            </w:r>
            <w:proofErr w:type="spellStart"/>
            <w:r w:rsidRPr="009C21E7">
              <w:rPr>
                <w:rFonts w:cs="Times New Roman"/>
                <w:szCs w:val="24"/>
                <w:highlight w:val="lightGray"/>
              </w:rPr>
              <w:t>Arafah</w:t>
            </w:r>
            <w:proofErr w:type="spellEnd"/>
            <w:r>
              <w:rPr>
                <w:rFonts w:cs="Times New Roman"/>
                <w:szCs w:val="24"/>
                <w:lang w:val="fi-FI"/>
              </w:rPr>
              <w:t xml:space="preserve"> </w:t>
            </w:r>
          </w:p>
          <w:p w:rsidR="006F488C" w:rsidRDefault="006F488C" w:rsidP="003552CA">
            <w:pPr>
              <w:bidi w:val="0"/>
              <w:jc w:val="left"/>
              <w:rPr>
                <w:rFonts w:cs="Times New Roman"/>
                <w:szCs w:val="24"/>
              </w:rPr>
            </w:pPr>
            <w:r w:rsidRPr="007204CD">
              <w:rPr>
                <w:rFonts w:cs="Times New Roman"/>
                <w:szCs w:val="24"/>
              </w:rPr>
              <w:t xml:space="preserve">Dr. </w:t>
            </w:r>
            <w:r w:rsidRPr="009C21E7">
              <w:rPr>
                <w:rFonts w:cs="Times New Roman"/>
                <w:szCs w:val="24"/>
                <w:highlight w:val="lightGray"/>
              </w:rPr>
              <w:t xml:space="preserve">Jamal </w:t>
            </w:r>
            <w:proofErr w:type="spellStart"/>
            <w:r w:rsidRPr="009C21E7">
              <w:rPr>
                <w:rFonts w:cs="Times New Roman"/>
                <w:szCs w:val="24"/>
                <w:highlight w:val="lightGray"/>
              </w:rPr>
              <w:t>Madani</w:t>
            </w:r>
            <w:proofErr w:type="spellEnd"/>
          </w:p>
          <w:p w:rsidR="006F488C" w:rsidRPr="00846F7A" w:rsidRDefault="006F488C" w:rsidP="003552CA">
            <w:pPr>
              <w:bidi w:val="0"/>
              <w:jc w:val="left"/>
              <w:rPr>
                <w:rFonts w:cs="Times New Roman"/>
                <w:szCs w:val="24"/>
              </w:rPr>
            </w:pPr>
            <w:r>
              <w:rPr>
                <w:rFonts w:cs="Times New Roman"/>
                <w:szCs w:val="24"/>
              </w:rPr>
              <w:t xml:space="preserve">Dr. </w:t>
            </w:r>
            <w:r w:rsidRPr="009C21E7">
              <w:rPr>
                <w:rFonts w:cs="Times New Roman"/>
                <w:szCs w:val="24"/>
                <w:highlight w:val="lightGray"/>
              </w:rPr>
              <w:t xml:space="preserve">Mohammad </w:t>
            </w:r>
            <w:proofErr w:type="spellStart"/>
            <w:r w:rsidRPr="009C21E7">
              <w:rPr>
                <w:rFonts w:cs="Times New Roman"/>
                <w:szCs w:val="24"/>
                <w:highlight w:val="lightGray"/>
              </w:rPr>
              <w:t>Akhtar</w:t>
            </w:r>
            <w:proofErr w:type="spellEnd"/>
            <w:r w:rsidRPr="009C21E7">
              <w:rPr>
                <w:rFonts w:cs="Times New Roman"/>
                <w:szCs w:val="24"/>
                <w:highlight w:val="lightGray"/>
              </w:rPr>
              <w:t xml:space="preserve"> </w:t>
            </w:r>
            <w:proofErr w:type="spellStart"/>
            <w:r w:rsidRPr="009C21E7">
              <w:rPr>
                <w:rFonts w:cs="Times New Roman"/>
                <w:szCs w:val="24"/>
                <w:highlight w:val="lightGray"/>
              </w:rPr>
              <w:t>Alvi</w:t>
            </w:r>
            <w:proofErr w:type="spellEnd"/>
          </w:p>
        </w:tc>
      </w:tr>
      <w:tr w:rsidR="006F488C" w:rsidTr="003552CA">
        <w:trPr>
          <w:trHeight w:val="334"/>
        </w:trPr>
        <w:tc>
          <w:tcPr>
            <w:tcW w:w="600" w:type="dxa"/>
            <w:tcBorders>
              <w:top w:val="nil"/>
              <w:left w:val="nil"/>
              <w:bottom w:val="nil"/>
              <w:right w:val="nil"/>
            </w:tcBorders>
          </w:tcPr>
          <w:p w:rsidR="006F488C" w:rsidRDefault="006F488C" w:rsidP="003552CA">
            <w:pPr>
              <w:bidi w:val="0"/>
              <w:rPr>
                <w:b/>
                <w:bCs/>
              </w:rPr>
            </w:pPr>
          </w:p>
        </w:tc>
        <w:tc>
          <w:tcPr>
            <w:tcW w:w="264" w:type="dxa"/>
            <w:tcBorders>
              <w:top w:val="nil"/>
              <w:left w:val="nil"/>
              <w:bottom w:val="nil"/>
              <w:right w:val="nil"/>
            </w:tcBorders>
          </w:tcPr>
          <w:p w:rsidR="006F488C" w:rsidRDefault="006F488C" w:rsidP="003552CA">
            <w:pPr>
              <w:bidi w:val="0"/>
              <w:rPr>
                <w:b/>
                <w:bCs/>
              </w:rPr>
            </w:pPr>
          </w:p>
        </w:tc>
        <w:tc>
          <w:tcPr>
            <w:tcW w:w="2623" w:type="dxa"/>
            <w:tcBorders>
              <w:top w:val="nil"/>
              <w:left w:val="nil"/>
              <w:bottom w:val="nil"/>
              <w:right w:val="nil"/>
            </w:tcBorders>
          </w:tcPr>
          <w:p w:rsidR="006F488C" w:rsidRPr="00E03176" w:rsidRDefault="006F488C" w:rsidP="003552CA">
            <w:pPr>
              <w:bidi w:val="0"/>
              <w:jc w:val="left"/>
              <w:rPr>
                <w:b/>
                <w:bCs/>
                <w:szCs w:val="24"/>
              </w:rPr>
            </w:pPr>
            <w:r w:rsidRPr="00E03176">
              <w:rPr>
                <w:b/>
                <w:bCs/>
                <w:szCs w:val="24"/>
              </w:rPr>
              <w:t>Job Address</w:t>
            </w:r>
            <w:r>
              <w:rPr>
                <w:b/>
                <w:bCs/>
                <w:szCs w:val="24"/>
              </w:rPr>
              <w:t xml:space="preserve">                 :</w:t>
            </w:r>
          </w:p>
        </w:tc>
        <w:tc>
          <w:tcPr>
            <w:tcW w:w="3762" w:type="dxa"/>
            <w:tcBorders>
              <w:top w:val="nil"/>
              <w:left w:val="nil"/>
              <w:bottom w:val="nil"/>
              <w:right w:val="nil"/>
            </w:tcBorders>
          </w:tcPr>
          <w:p w:rsidR="006F488C" w:rsidRPr="006B0778" w:rsidRDefault="006F488C" w:rsidP="003552CA">
            <w:pPr>
              <w:bidi w:val="0"/>
              <w:rPr>
                <w:szCs w:val="24"/>
              </w:rPr>
            </w:pPr>
            <w:r w:rsidRPr="006B0778">
              <w:rPr>
                <w:szCs w:val="24"/>
              </w:rPr>
              <w:t>Faculty of</w:t>
            </w:r>
            <w:r w:rsidRPr="006B0778">
              <w:rPr>
                <w:rFonts w:cs="Akhbar MT"/>
                <w:szCs w:val="24"/>
              </w:rPr>
              <w:t xml:space="preserve"> </w:t>
            </w:r>
            <w:r w:rsidRPr="009C21E7">
              <w:rPr>
                <w:rFonts w:cs="Times New Roman"/>
                <w:szCs w:val="24"/>
              </w:rPr>
              <w:t>Science</w:t>
            </w:r>
            <w:r>
              <w:rPr>
                <w:szCs w:val="24"/>
              </w:rPr>
              <w:t>s</w:t>
            </w:r>
          </w:p>
        </w:tc>
      </w:tr>
      <w:tr w:rsidR="006F488C" w:rsidTr="003552CA">
        <w:trPr>
          <w:trHeight w:val="318"/>
        </w:trPr>
        <w:tc>
          <w:tcPr>
            <w:tcW w:w="600" w:type="dxa"/>
            <w:tcBorders>
              <w:top w:val="nil"/>
              <w:left w:val="nil"/>
              <w:bottom w:val="nil"/>
              <w:right w:val="nil"/>
            </w:tcBorders>
          </w:tcPr>
          <w:p w:rsidR="006F488C" w:rsidRDefault="006F488C" w:rsidP="003552CA">
            <w:pPr>
              <w:bidi w:val="0"/>
              <w:rPr>
                <w:b/>
                <w:bCs/>
              </w:rPr>
            </w:pPr>
          </w:p>
        </w:tc>
        <w:tc>
          <w:tcPr>
            <w:tcW w:w="264" w:type="dxa"/>
            <w:tcBorders>
              <w:top w:val="nil"/>
              <w:left w:val="nil"/>
              <w:bottom w:val="nil"/>
              <w:right w:val="nil"/>
            </w:tcBorders>
          </w:tcPr>
          <w:p w:rsidR="006F488C" w:rsidRDefault="006F488C" w:rsidP="003552CA">
            <w:pPr>
              <w:bidi w:val="0"/>
              <w:rPr>
                <w:b/>
                <w:bCs/>
              </w:rPr>
            </w:pPr>
          </w:p>
        </w:tc>
        <w:tc>
          <w:tcPr>
            <w:tcW w:w="2623" w:type="dxa"/>
            <w:tcBorders>
              <w:top w:val="nil"/>
              <w:left w:val="nil"/>
              <w:bottom w:val="nil"/>
              <w:right w:val="nil"/>
            </w:tcBorders>
          </w:tcPr>
          <w:p w:rsidR="006F488C" w:rsidRPr="00E03176" w:rsidRDefault="006F488C" w:rsidP="003552CA">
            <w:pPr>
              <w:bidi w:val="0"/>
              <w:jc w:val="left"/>
              <w:rPr>
                <w:b/>
                <w:bCs/>
                <w:szCs w:val="24"/>
              </w:rPr>
            </w:pPr>
            <w:r w:rsidRPr="00E03176">
              <w:rPr>
                <w:b/>
                <w:bCs/>
                <w:szCs w:val="24"/>
              </w:rPr>
              <w:t>Duration</w:t>
            </w:r>
            <w:r>
              <w:rPr>
                <w:b/>
                <w:bCs/>
                <w:szCs w:val="24"/>
              </w:rPr>
              <w:t xml:space="preserve">                       :</w:t>
            </w:r>
          </w:p>
        </w:tc>
        <w:tc>
          <w:tcPr>
            <w:tcW w:w="3762" w:type="dxa"/>
            <w:tcBorders>
              <w:top w:val="nil"/>
              <w:left w:val="nil"/>
              <w:bottom w:val="nil"/>
              <w:right w:val="nil"/>
            </w:tcBorders>
          </w:tcPr>
          <w:p w:rsidR="006F488C" w:rsidRPr="006B0778" w:rsidRDefault="006F488C" w:rsidP="003552CA">
            <w:pPr>
              <w:bidi w:val="0"/>
              <w:rPr>
                <w:szCs w:val="24"/>
              </w:rPr>
            </w:pPr>
            <w:r>
              <w:rPr>
                <w:szCs w:val="24"/>
              </w:rPr>
              <w:t xml:space="preserve">9 </w:t>
            </w:r>
            <w:r w:rsidRPr="006B0778">
              <w:rPr>
                <w:szCs w:val="24"/>
              </w:rPr>
              <w:t>Months</w:t>
            </w:r>
          </w:p>
        </w:tc>
      </w:tr>
      <w:tr w:rsidR="006F488C" w:rsidTr="003552CA">
        <w:trPr>
          <w:trHeight w:val="551"/>
        </w:trPr>
        <w:tc>
          <w:tcPr>
            <w:tcW w:w="600" w:type="dxa"/>
            <w:tcBorders>
              <w:top w:val="nil"/>
              <w:left w:val="nil"/>
              <w:bottom w:val="nil"/>
              <w:right w:val="nil"/>
            </w:tcBorders>
          </w:tcPr>
          <w:p w:rsidR="006F488C" w:rsidRDefault="006F488C" w:rsidP="003552CA">
            <w:pPr>
              <w:bidi w:val="0"/>
              <w:rPr>
                <w:b/>
                <w:bCs/>
              </w:rPr>
            </w:pPr>
          </w:p>
        </w:tc>
        <w:tc>
          <w:tcPr>
            <w:tcW w:w="6649" w:type="dxa"/>
            <w:gridSpan w:val="3"/>
            <w:tcBorders>
              <w:top w:val="nil"/>
              <w:left w:val="nil"/>
              <w:bottom w:val="nil"/>
              <w:right w:val="nil"/>
            </w:tcBorders>
          </w:tcPr>
          <w:p w:rsidR="006F488C" w:rsidRDefault="006F488C" w:rsidP="003552CA">
            <w:pPr>
              <w:pStyle w:val="Heading6"/>
              <w:bidi w:val="0"/>
            </w:pPr>
            <w:r>
              <w:t>Abstract</w:t>
            </w:r>
          </w:p>
        </w:tc>
      </w:tr>
    </w:tbl>
    <w:p w:rsidR="006F488C" w:rsidRDefault="006F488C" w:rsidP="006F488C">
      <w:pPr>
        <w:pStyle w:val="BodyText"/>
        <w:tabs>
          <w:tab w:val="left" w:pos="567"/>
          <w:tab w:val="left" w:pos="1134"/>
          <w:tab w:val="left" w:pos="1701"/>
        </w:tabs>
        <w:bidi w:val="0"/>
        <w:rPr>
          <w:rFonts w:cs="Times New Roman"/>
          <w:color w:val="000000"/>
          <w:szCs w:val="24"/>
        </w:rPr>
      </w:pPr>
      <w:r>
        <w:rPr>
          <w:rFonts w:cs="Times New Roman"/>
        </w:rPr>
        <w:tab/>
      </w:r>
      <w:r w:rsidRPr="00B22ABF">
        <w:rPr>
          <w:rFonts w:cs="Times New Roman"/>
        </w:rPr>
        <w:t xml:space="preserve">Recent neutron elastic scattering differential cross section data for </w:t>
      </w:r>
      <w:r w:rsidRPr="00B22ABF">
        <w:rPr>
          <w:rFonts w:cs="Times New Roman"/>
          <w:vertAlign w:val="superscript"/>
        </w:rPr>
        <w:t>12</w:t>
      </w:r>
      <w:r w:rsidRPr="00B22ABF">
        <w:rPr>
          <w:rFonts w:cs="Times New Roman"/>
        </w:rPr>
        <w:t xml:space="preserve">C, </w:t>
      </w:r>
      <w:r w:rsidRPr="00B22ABF">
        <w:rPr>
          <w:rFonts w:cs="Times New Roman"/>
          <w:vertAlign w:val="superscript"/>
        </w:rPr>
        <w:t>40</w:t>
      </w:r>
      <w:r w:rsidRPr="00B22ABF">
        <w:rPr>
          <w:rFonts w:cs="Times New Roman"/>
        </w:rPr>
        <w:t xml:space="preserve">Ca, and </w:t>
      </w:r>
      <w:r w:rsidR="00582980" w:rsidRPr="00B22ABF">
        <w:rPr>
          <w:vertAlign w:val="superscript"/>
        </w:rPr>
        <w:t>208</w:t>
      </w:r>
      <w:r w:rsidR="00582980" w:rsidRPr="00B22ABF">
        <w:rPr>
          <w:rFonts w:cs="Times New Roman"/>
        </w:rPr>
        <w:t>Pb at</w:t>
      </w:r>
      <w:r w:rsidRPr="00B22ABF">
        <w:rPr>
          <w:rFonts w:cs="Times New Roman"/>
        </w:rPr>
        <w:t xml:space="preserve"> several energies from 65 to 225 </w:t>
      </w:r>
      <w:proofErr w:type="spellStart"/>
      <w:r w:rsidRPr="00B22ABF">
        <w:rPr>
          <w:rFonts w:cs="Times New Roman"/>
        </w:rPr>
        <w:t>MeV</w:t>
      </w:r>
      <w:proofErr w:type="spellEnd"/>
      <w:r w:rsidRPr="00B22ABF">
        <w:rPr>
          <w:rFonts w:cs="Times New Roman"/>
        </w:rPr>
        <w:t xml:space="preserve"> will be analyzed using </w:t>
      </w:r>
      <w:proofErr w:type="spellStart"/>
      <w:r w:rsidRPr="00B22ABF">
        <w:rPr>
          <w:rFonts w:cs="Times New Roman"/>
        </w:rPr>
        <w:t>Glauber</w:t>
      </w:r>
      <w:proofErr w:type="spellEnd"/>
      <w:r w:rsidRPr="00B22ABF">
        <w:rPr>
          <w:rFonts w:cs="Times New Roman"/>
        </w:rPr>
        <w:t xml:space="preserve"> multiple scattering model, suitably modified to enlarge angular range of validity. Effects of centre of mass and Pauli pair correlations and the phase variation of the NN scattering amplitude on the calculated cross sections will be studied. Medium modification of the "elementary" NN interaction will be considered. The neutron scattering data will be analyzed using measured and the recently proposed semi-phenomenological neutron and proton target densities so as to check the validity of the semi-phenomenological density model</w:t>
      </w:r>
      <w:r>
        <w:rPr>
          <w:rFonts w:cs="Times New Roman"/>
          <w:szCs w:val="24"/>
          <w:lang w:bidi="ar-EG"/>
        </w:rPr>
        <w:t>.</w:t>
      </w:r>
    </w:p>
    <w:p w:rsidR="005B55B0" w:rsidRPr="006F488C" w:rsidRDefault="005B55B0"/>
    <w:sectPr w:rsidR="005B55B0" w:rsidRPr="006F488C" w:rsidSect="00C90A9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Akhba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B7761"/>
    <w:multiLevelType w:val="singleLevel"/>
    <w:tmpl w:val="7310BB52"/>
    <w:lvl w:ilvl="0">
      <w:start w:val="1"/>
      <w:numFmt w:val="none"/>
      <w:lvlText w:val=""/>
      <w:legacy w:legacy="1" w:legacySpace="0" w:legacyIndent="0"/>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D5284"/>
    <w:rsid w:val="003D5284"/>
    <w:rsid w:val="00582980"/>
    <w:rsid w:val="005B55B0"/>
    <w:rsid w:val="00684689"/>
    <w:rsid w:val="006F488C"/>
    <w:rsid w:val="00C90A9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284"/>
    <w:pPr>
      <w:bidi/>
      <w:spacing w:after="0" w:line="240" w:lineRule="auto"/>
      <w:jc w:val="lowKashida"/>
    </w:pPr>
    <w:rPr>
      <w:rFonts w:ascii="Times New Roman" w:eastAsia="Times New Roman" w:hAnsi="Times New Roman" w:cs="Traditional Arabic"/>
      <w:sz w:val="24"/>
      <w:szCs w:val="28"/>
      <w:lang w:eastAsia="ar-SA"/>
    </w:rPr>
  </w:style>
  <w:style w:type="paragraph" w:styleId="Heading1">
    <w:name w:val="heading 1"/>
    <w:basedOn w:val="Normal"/>
    <w:next w:val="Normal"/>
    <w:link w:val="Heading1Char"/>
    <w:qFormat/>
    <w:rsid w:val="003D5284"/>
    <w:pPr>
      <w:keepNext/>
      <w:spacing w:after="120"/>
      <w:jc w:val="center"/>
      <w:outlineLvl w:val="0"/>
    </w:pPr>
    <w:rPr>
      <w:rFonts w:ascii="Arial" w:hAnsi="Arial"/>
      <w:b/>
      <w:bCs/>
      <w:kern w:val="28"/>
      <w:sz w:val="26"/>
      <w:szCs w:val="33"/>
    </w:rPr>
  </w:style>
  <w:style w:type="paragraph" w:styleId="Heading2">
    <w:name w:val="heading 2"/>
    <w:basedOn w:val="Normal"/>
    <w:next w:val="Normal"/>
    <w:link w:val="Heading2Char"/>
    <w:autoRedefine/>
    <w:qFormat/>
    <w:rsid w:val="003D5284"/>
    <w:pPr>
      <w:keepNext/>
      <w:spacing w:after="60"/>
      <w:jc w:val="center"/>
      <w:outlineLvl w:val="1"/>
    </w:pPr>
    <w:rPr>
      <w:rFonts w:ascii="Arial" w:hAnsi="Arial"/>
      <w:b/>
      <w:bCs/>
      <w:noProof/>
      <w:sz w:val="28"/>
    </w:rPr>
  </w:style>
  <w:style w:type="paragraph" w:styleId="Heading3">
    <w:name w:val="heading 3"/>
    <w:basedOn w:val="Normal"/>
    <w:next w:val="Normal"/>
    <w:link w:val="Heading3Char"/>
    <w:qFormat/>
    <w:rsid w:val="003D5284"/>
    <w:pPr>
      <w:keepNext/>
      <w:jc w:val="both"/>
      <w:outlineLvl w:val="2"/>
    </w:pPr>
    <w:rPr>
      <w:rFonts w:ascii="Arial" w:hAnsi="Arial"/>
      <w:b/>
      <w:bCs/>
      <w:sz w:val="26"/>
    </w:rPr>
  </w:style>
  <w:style w:type="paragraph" w:styleId="Heading6">
    <w:name w:val="heading 6"/>
    <w:basedOn w:val="Normal"/>
    <w:next w:val="Normal"/>
    <w:link w:val="Heading6Char"/>
    <w:qFormat/>
    <w:rsid w:val="003D5284"/>
    <w:pPr>
      <w:keepNext/>
      <w:spacing w:before="240" w:after="24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5284"/>
    <w:rPr>
      <w:rFonts w:ascii="Arial" w:eastAsia="Times New Roman" w:hAnsi="Arial" w:cs="Traditional Arabic"/>
      <w:b/>
      <w:bCs/>
      <w:kern w:val="28"/>
      <w:sz w:val="26"/>
      <w:szCs w:val="33"/>
      <w:lang w:eastAsia="ar-SA"/>
    </w:rPr>
  </w:style>
  <w:style w:type="character" w:customStyle="1" w:styleId="Heading2Char">
    <w:name w:val="Heading 2 Char"/>
    <w:basedOn w:val="DefaultParagraphFont"/>
    <w:link w:val="Heading2"/>
    <w:rsid w:val="003D5284"/>
    <w:rPr>
      <w:rFonts w:ascii="Arial" w:eastAsia="Times New Roman" w:hAnsi="Arial" w:cs="Traditional Arabic"/>
      <w:b/>
      <w:bCs/>
      <w:noProof/>
      <w:sz w:val="28"/>
      <w:szCs w:val="28"/>
      <w:lang w:eastAsia="ar-SA"/>
    </w:rPr>
  </w:style>
  <w:style w:type="character" w:customStyle="1" w:styleId="Heading3Char">
    <w:name w:val="Heading 3 Char"/>
    <w:basedOn w:val="DefaultParagraphFont"/>
    <w:link w:val="Heading3"/>
    <w:rsid w:val="003D5284"/>
    <w:rPr>
      <w:rFonts w:ascii="Arial" w:eastAsia="Times New Roman" w:hAnsi="Arial" w:cs="Traditional Arabic"/>
      <w:b/>
      <w:bCs/>
      <w:sz w:val="26"/>
      <w:szCs w:val="28"/>
      <w:lang w:eastAsia="ar-SA"/>
    </w:rPr>
  </w:style>
  <w:style w:type="character" w:customStyle="1" w:styleId="Heading6Char">
    <w:name w:val="Heading 6 Char"/>
    <w:basedOn w:val="DefaultParagraphFont"/>
    <w:link w:val="Heading6"/>
    <w:rsid w:val="003D5284"/>
    <w:rPr>
      <w:rFonts w:ascii="Times New Roman" w:eastAsia="Times New Roman" w:hAnsi="Times New Roman" w:cs="Traditional Arabic"/>
      <w:b/>
      <w:bCs/>
      <w:sz w:val="24"/>
      <w:szCs w:val="28"/>
      <w:lang w:eastAsia="ar-SA"/>
    </w:rPr>
  </w:style>
  <w:style w:type="paragraph" w:styleId="NormalWeb">
    <w:name w:val="Normal (Web)"/>
    <w:basedOn w:val="Normal"/>
    <w:link w:val="NormalWebChar"/>
    <w:rsid w:val="006F488C"/>
    <w:pPr>
      <w:bidi w:val="0"/>
      <w:spacing w:before="100" w:beforeAutospacing="1" w:after="100" w:afterAutospacing="1"/>
      <w:jc w:val="left"/>
    </w:pPr>
    <w:rPr>
      <w:rFonts w:cs="Times New Roman"/>
      <w:szCs w:val="24"/>
      <w:lang w:eastAsia="en-US"/>
    </w:rPr>
  </w:style>
  <w:style w:type="character" w:customStyle="1" w:styleId="NormalWebChar">
    <w:name w:val="Normal (Web) Char"/>
    <w:basedOn w:val="DefaultParagraphFont"/>
    <w:link w:val="NormalWeb"/>
    <w:rsid w:val="006F488C"/>
    <w:rPr>
      <w:rFonts w:ascii="Times New Roman" w:eastAsia="Times New Roman" w:hAnsi="Times New Roman" w:cs="Times New Roman"/>
      <w:sz w:val="24"/>
      <w:szCs w:val="24"/>
    </w:rPr>
  </w:style>
  <w:style w:type="paragraph" w:styleId="BodyText">
    <w:name w:val="Body Text"/>
    <w:basedOn w:val="Normal"/>
    <w:link w:val="BodyTextChar"/>
    <w:rsid w:val="006F488C"/>
    <w:pPr>
      <w:spacing w:after="120"/>
    </w:pPr>
  </w:style>
  <w:style w:type="character" w:customStyle="1" w:styleId="BodyTextChar">
    <w:name w:val="Body Text Char"/>
    <w:basedOn w:val="DefaultParagraphFont"/>
    <w:link w:val="BodyText"/>
    <w:rsid w:val="006F488C"/>
    <w:rPr>
      <w:rFonts w:ascii="Times New Roman" w:eastAsia="Times New Roman" w:hAnsi="Times New Roman" w:cs="Traditional Arabic"/>
      <w:sz w:val="24"/>
      <w:szCs w:val="28"/>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329</Words>
  <Characters>1878</Characters>
  <Application>Microsoft Office Word</Application>
  <DocSecurity>0</DocSecurity>
  <Lines>15</Lines>
  <Paragraphs>4</Paragraphs>
  <ScaleCrop>false</ScaleCrop>
  <Company>kaudsr</Company>
  <LinksUpToDate>false</LinksUpToDate>
  <CharactersWithSpaces>2203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dsr</dc:creator>
  <cp:keywords/>
  <dc:description/>
  <cp:lastModifiedBy>dsr</cp:lastModifiedBy>
  <cp:revision>3</cp:revision>
  <dcterms:created xsi:type="dcterms:W3CDTF">2010-05-01T10:21:00Z</dcterms:created>
  <dcterms:modified xsi:type="dcterms:W3CDTF">2010-07-04T07:43:00Z</dcterms:modified>
</cp:coreProperties>
</file>